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7B1DA" w14:textId="37E3A414" w:rsidR="00A170D6" w:rsidRPr="008B01DE" w:rsidRDefault="00A170D6" w:rsidP="008B4E1A">
      <w:pPr>
        <w:spacing w:line="276" w:lineRule="auto"/>
        <w:ind w:right="-7" w:firstLine="720"/>
        <w:jc w:val="right"/>
        <w:rPr>
          <w:lang w:val="ro-RO"/>
        </w:rPr>
      </w:pPr>
      <w:r w:rsidRPr="008B01DE">
        <w:rPr>
          <w:lang w:val="ro-RO"/>
        </w:rPr>
        <w:t>Nr.</w:t>
      </w:r>
      <w:r w:rsidR="00081ECC" w:rsidRPr="008B01DE">
        <w:rPr>
          <w:lang w:val="ro-RO"/>
        </w:rPr>
        <w:t xml:space="preserve"> </w:t>
      </w:r>
      <w:r w:rsidR="008E6B13">
        <w:rPr>
          <w:lang w:val="ro-RO"/>
        </w:rPr>
        <w:t>52</w:t>
      </w:r>
      <w:r w:rsidRPr="008B01DE">
        <w:rPr>
          <w:lang w:val="ro-RO"/>
        </w:rPr>
        <w:t>/</w:t>
      </w:r>
      <w:r w:rsidR="00081ECC" w:rsidRPr="008B01DE">
        <w:rPr>
          <w:lang w:val="ro-RO"/>
        </w:rPr>
        <w:t>1512</w:t>
      </w:r>
      <w:r w:rsidR="00500025" w:rsidRPr="008B01DE">
        <w:rPr>
          <w:lang w:val="ro-RO"/>
        </w:rPr>
        <w:t>/</w:t>
      </w:r>
      <w:r w:rsidR="00081ECC" w:rsidRPr="008B01DE">
        <w:rPr>
          <w:lang w:val="ro-RO"/>
        </w:rPr>
        <w:t>2018</w:t>
      </w:r>
      <w:r w:rsidR="00500025" w:rsidRPr="008B01DE">
        <w:rPr>
          <w:lang w:val="ro-RO"/>
        </w:rPr>
        <w:t>/</w:t>
      </w:r>
      <w:r w:rsidR="00081ECC" w:rsidRPr="008B01DE">
        <w:rPr>
          <w:lang w:val="ro-RO"/>
        </w:rPr>
        <w:t>09</w:t>
      </w:r>
      <w:r w:rsidR="009E7C2F" w:rsidRPr="008B01DE">
        <w:rPr>
          <w:lang w:val="ro-RO"/>
        </w:rPr>
        <w:t>.</w:t>
      </w:r>
      <w:r w:rsidR="003C7EE5" w:rsidRPr="008B01DE">
        <w:rPr>
          <w:lang w:val="ro-RO"/>
        </w:rPr>
        <w:t>0</w:t>
      </w:r>
      <w:r w:rsidR="00081ECC" w:rsidRPr="008B01DE">
        <w:rPr>
          <w:lang w:val="ro-RO"/>
        </w:rPr>
        <w:t>8</w:t>
      </w:r>
      <w:r w:rsidR="00E72028" w:rsidRPr="008B01DE">
        <w:rPr>
          <w:lang w:val="ro-RO"/>
        </w:rPr>
        <w:t>.201</w:t>
      </w:r>
      <w:r w:rsidR="003C7EE5" w:rsidRPr="008B01DE">
        <w:rPr>
          <w:lang w:val="ro-RO"/>
        </w:rPr>
        <w:t>9</w:t>
      </w:r>
      <w:r w:rsidR="00762735" w:rsidRPr="008B01DE">
        <w:rPr>
          <w:lang w:val="ro-RO"/>
        </w:rPr>
        <w:t xml:space="preserve">                                        </w:t>
      </w:r>
    </w:p>
    <w:p w14:paraId="51D5FC46" w14:textId="77777777" w:rsidR="00673A34" w:rsidRPr="008B01DE" w:rsidRDefault="00673A34" w:rsidP="001A00B5">
      <w:pPr>
        <w:spacing w:line="276" w:lineRule="auto"/>
        <w:jc w:val="center"/>
        <w:rPr>
          <w:lang w:val="ro-RO"/>
        </w:rPr>
      </w:pPr>
    </w:p>
    <w:p w14:paraId="49CA9021" w14:textId="77777777" w:rsidR="00613D93" w:rsidRPr="008B01DE" w:rsidRDefault="00613D93" w:rsidP="001A00B5">
      <w:pPr>
        <w:pStyle w:val="NoSpacing"/>
        <w:spacing w:line="276" w:lineRule="auto"/>
        <w:ind w:left="0"/>
        <w:jc w:val="center"/>
        <w:rPr>
          <w:rFonts w:eastAsia="Times New Roman"/>
          <w:b/>
          <w:lang w:val="ro-RO"/>
        </w:rPr>
      </w:pPr>
    </w:p>
    <w:p w14:paraId="3B93E8A1" w14:textId="47A46A98" w:rsidR="00613D93" w:rsidRPr="008B01DE" w:rsidRDefault="008B4E1A" w:rsidP="001A00B5">
      <w:pPr>
        <w:pStyle w:val="NoSpacing"/>
        <w:spacing w:line="276" w:lineRule="auto"/>
        <w:ind w:left="0"/>
        <w:jc w:val="center"/>
        <w:rPr>
          <w:rFonts w:eastAsia="Times New Roman"/>
          <w:b/>
          <w:lang w:val="ro-RO"/>
        </w:rPr>
      </w:pPr>
      <w:r w:rsidRPr="008B01DE">
        <w:rPr>
          <w:rFonts w:eastAsia="Times New Roman"/>
          <w:b/>
          <w:lang w:val="ro-RO"/>
        </w:rPr>
        <w:tab/>
      </w:r>
    </w:p>
    <w:p w14:paraId="731F1711" w14:textId="1917A7FA" w:rsidR="003C7EE5" w:rsidRPr="008B01DE" w:rsidRDefault="00613D93" w:rsidP="001A00B5">
      <w:pPr>
        <w:pStyle w:val="NoSpacing"/>
        <w:spacing w:line="276" w:lineRule="auto"/>
        <w:ind w:left="0"/>
        <w:jc w:val="center"/>
        <w:rPr>
          <w:rFonts w:eastAsia="Times New Roman"/>
          <w:b/>
          <w:lang w:val="ro-RO"/>
        </w:rPr>
      </w:pPr>
      <w:r w:rsidRPr="008B01DE">
        <w:rPr>
          <w:rFonts w:eastAsia="Times New Roman"/>
          <w:b/>
          <w:lang w:val="ro-RO"/>
        </w:rPr>
        <w:t xml:space="preserve">SOLICITARE </w:t>
      </w:r>
      <w:r w:rsidR="003C7EE5" w:rsidRPr="008B01DE">
        <w:rPr>
          <w:rFonts w:eastAsia="Times New Roman"/>
          <w:b/>
          <w:lang w:val="ro-RO"/>
        </w:rPr>
        <w:t>CLARIFICARE</w:t>
      </w:r>
    </w:p>
    <w:p w14:paraId="3DB39A0F" w14:textId="77777777" w:rsidR="003C7EE5" w:rsidRPr="008B01DE" w:rsidRDefault="003C7EE5" w:rsidP="001A00B5">
      <w:pPr>
        <w:pStyle w:val="NoSpacing"/>
        <w:spacing w:line="276" w:lineRule="auto"/>
        <w:ind w:left="0"/>
        <w:rPr>
          <w:rFonts w:eastAsia="Times New Roman"/>
          <w:b/>
          <w:lang w:val="ro-RO"/>
        </w:rPr>
      </w:pPr>
    </w:p>
    <w:tbl>
      <w:tblPr>
        <w:tblW w:w="0" w:type="auto"/>
        <w:tblLook w:val="01E0" w:firstRow="1" w:lastRow="1" w:firstColumn="1" w:lastColumn="1" w:noHBand="0" w:noVBand="0"/>
      </w:tblPr>
      <w:tblGrid>
        <w:gridCol w:w="1418"/>
        <w:gridCol w:w="7647"/>
      </w:tblGrid>
      <w:tr w:rsidR="003C7EE5" w:rsidRPr="008B01DE" w14:paraId="1A341F8B" w14:textId="77777777" w:rsidTr="000C56EC">
        <w:tc>
          <w:tcPr>
            <w:tcW w:w="1418" w:type="dxa"/>
            <w:shd w:val="clear" w:color="auto" w:fill="auto"/>
          </w:tcPr>
          <w:p w14:paraId="1A6A8AAF" w14:textId="77777777" w:rsidR="003C7EE5" w:rsidRPr="008B01DE" w:rsidRDefault="003C7EE5" w:rsidP="001A00B5">
            <w:pPr>
              <w:spacing w:before="120" w:line="276" w:lineRule="auto"/>
              <w:rPr>
                <w:lang w:val="ro-RO"/>
              </w:rPr>
            </w:pPr>
            <w:r w:rsidRPr="008B01DE">
              <w:rPr>
                <w:rFonts w:eastAsia="Times New Roman" w:cs="Arial"/>
                <w:lang w:val="ro-RO"/>
              </w:rPr>
              <w:t>Referitor:</w:t>
            </w:r>
          </w:p>
        </w:tc>
        <w:tc>
          <w:tcPr>
            <w:tcW w:w="7647" w:type="dxa"/>
            <w:shd w:val="clear" w:color="auto" w:fill="auto"/>
          </w:tcPr>
          <w:p w14:paraId="783CF449" w14:textId="3CD83580" w:rsidR="003C7EE5" w:rsidRPr="008B01DE" w:rsidRDefault="00613D93" w:rsidP="001A00B5">
            <w:pPr>
              <w:autoSpaceDE w:val="0"/>
              <w:autoSpaceDN w:val="0"/>
              <w:adjustRightInd w:val="0"/>
              <w:spacing w:after="120" w:line="276" w:lineRule="auto"/>
              <w:ind w:left="-86"/>
              <w:rPr>
                <w:lang w:val="ro-RO"/>
              </w:rPr>
            </w:pPr>
            <w:r w:rsidRPr="008B01DE">
              <w:rPr>
                <w:lang w:val="ro-RO"/>
              </w:rPr>
              <w:t xml:space="preserve">Solicitare </w:t>
            </w:r>
            <w:r w:rsidR="00081ECC" w:rsidRPr="008B01DE">
              <w:rPr>
                <w:lang w:val="ro-RO"/>
              </w:rPr>
              <w:t>de clarifică</w:t>
            </w:r>
            <w:r w:rsidRPr="008B01DE">
              <w:rPr>
                <w:lang w:val="ro-RO"/>
              </w:rPr>
              <w:t xml:space="preserve">ri </w:t>
            </w:r>
            <w:r w:rsidR="003C7EE5" w:rsidRPr="008B01DE">
              <w:rPr>
                <w:lang w:val="ro-RO"/>
              </w:rPr>
              <w:t xml:space="preserve">în cadrul procedurii de achiziție </w:t>
            </w:r>
            <w:r w:rsidR="00081ECC" w:rsidRPr="008B01DE">
              <w:rPr>
                <w:lang w:val="ro-RO"/>
              </w:rPr>
              <w:t xml:space="preserve">organizată prin procedura simplificată proprie (Anexa nr. 2) având ca obiect </w:t>
            </w:r>
            <w:r w:rsidR="003C7EE5" w:rsidRPr="008B01DE">
              <w:rPr>
                <w:lang w:val="ro-RO"/>
              </w:rPr>
              <w:t>„</w:t>
            </w:r>
            <w:r w:rsidR="00081ECC" w:rsidRPr="008B01DE">
              <w:rPr>
                <w:lang w:val="ro-RO"/>
              </w:rPr>
              <w:t>Evenimentele sunt organizate în cadrul proiectului „Consolidarea capacităților CARIN  ca centru de expertiză prin dezvoltarea în continuare a rețelei și diseminarea celor mai bune practici în domeniul recuperării creanţelor”, activitățile 1,2 și 3 organizate la București.</w:t>
            </w:r>
          </w:p>
          <w:p w14:paraId="1D2EA8D7" w14:textId="6E1D2719" w:rsidR="00081ECC" w:rsidRPr="008B01DE" w:rsidRDefault="00081ECC" w:rsidP="00081ECC">
            <w:pPr>
              <w:spacing w:before="120" w:line="276" w:lineRule="auto"/>
              <w:ind w:left="-106"/>
              <w:rPr>
                <w:b/>
                <w:lang w:val="ro-RO"/>
              </w:rPr>
            </w:pPr>
            <w:r w:rsidRPr="008B01DE">
              <w:rPr>
                <w:lang w:val="ro-RO"/>
              </w:rPr>
              <w:t>Anunt publicitar SEAP: </w:t>
            </w:r>
            <w:r w:rsidRPr="008B01DE">
              <w:rPr>
                <w:bCs/>
                <w:lang w:val="ro-RO"/>
              </w:rPr>
              <w:t>ADV1095912</w:t>
            </w:r>
          </w:p>
          <w:p w14:paraId="04570A55" w14:textId="5D1F8498" w:rsidR="003C7EE5" w:rsidRPr="008B01DE" w:rsidRDefault="003C7EE5" w:rsidP="001A00B5">
            <w:pPr>
              <w:spacing w:before="120" w:line="276" w:lineRule="auto"/>
              <w:ind w:left="-106"/>
              <w:rPr>
                <w:lang w:val="ro-RO"/>
              </w:rPr>
            </w:pPr>
          </w:p>
        </w:tc>
      </w:tr>
    </w:tbl>
    <w:p w14:paraId="129E616D" w14:textId="77777777" w:rsidR="003C7EE5" w:rsidRPr="008B01DE" w:rsidRDefault="003C7EE5" w:rsidP="001A00B5">
      <w:pPr>
        <w:pStyle w:val="NoSpacing"/>
        <w:spacing w:line="276" w:lineRule="auto"/>
        <w:ind w:left="0"/>
        <w:rPr>
          <w:rFonts w:eastAsia="Times New Roman"/>
          <w:b/>
          <w:lang w:val="ro-RO"/>
        </w:rPr>
      </w:pPr>
    </w:p>
    <w:p w14:paraId="17D314F8" w14:textId="65EC8009" w:rsidR="00613D93" w:rsidRPr="008B01DE" w:rsidRDefault="00081ECC" w:rsidP="001A00B5">
      <w:pPr>
        <w:pStyle w:val="NoSpacing"/>
        <w:spacing w:line="276" w:lineRule="auto"/>
        <w:ind w:left="0"/>
        <w:rPr>
          <w:rFonts w:eastAsia="Times New Roman"/>
          <w:lang w:val="ro-RO"/>
        </w:rPr>
      </w:pPr>
      <w:r w:rsidRPr="008B01DE">
        <w:rPr>
          <w:rFonts w:eastAsia="Times New Roman"/>
          <w:lang w:val="ro-RO"/>
        </w:rPr>
        <w:t>Întrebare:</w:t>
      </w:r>
    </w:p>
    <w:p w14:paraId="175CC689" w14:textId="6BE25B73" w:rsidR="00081ECC" w:rsidRPr="008B01DE" w:rsidRDefault="00081ECC" w:rsidP="00081ECC">
      <w:pPr>
        <w:pStyle w:val="NoSpacing"/>
        <w:spacing w:line="276" w:lineRule="auto"/>
        <w:ind w:left="0"/>
        <w:rPr>
          <w:rFonts w:eastAsia="Times New Roman"/>
          <w:lang w:val="ro-RO"/>
        </w:rPr>
      </w:pPr>
      <w:r w:rsidRPr="008B01DE">
        <w:rPr>
          <w:rFonts w:eastAsia="Times New Roman"/>
          <w:lang w:val="ro-RO"/>
        </w:rPr>
        <w:t>Ref. Invitatia de participare 49/1512/2018/05.08.2019, va rog sa ne transmiteti cateva informatii suplimentare:</w:t>
      </w:r>
    </w:p>
    <w:p w14:paraId="57E2F132" w14:textId="50486866" w:rsidR="00081ECC" w:rsidRPr="008B01DE" w:rsidRDefault="00081ECC" w:rsidP="008B01DE">
      <w:pPr>
        <w:pStyle w:val="NoSpacing"/>
        <w:numPr>
          <w:ilvl w:val="0"/>
          <w:numId w:val="2"/>
        </w:numPr>
        <w:spacing w:line="276" w:lineRule="auto"/>
        <w:ind w:left="0" w:firstLine="360"/>
        <w:rPr>
          <w:rFonts w:eastAsia="Times New Roman"/>
          <w:lang w:val="ro-RO"/>
        </w:rPr>
      </w:pPr>
      <w:r w:rsidRPr="008B01DE">
        <w:rPr>
          <w:rFonts w:eastAsia="Times New Roman"/>
          <w:lang w:val="ro-RO"/>
        </w:rPr>
        <w:t>Cele 4-6 sali de conferinta necesare pentru activitatea 2 pot avea si alt tip de aranjament decat u shape inchis? Va rugam sa agreati si alte aranjamente ale salilor( cabaret, teatru) deoarece evenimentul este complex, necesita multe sali de conferinta si in acest moment este tarziu sa mai gasim disponibilitati pentru perioada 20.10 – 15.11.2019.</w:t>
      </w:r>
    </w:p>
    <w:p w14:paraId="49EE2B4B" w14:textId="04D9EAD3" w:rsidR="008B01DE" w:rsidRPr="008B01DE" w:rsidRDefault="00081ECC" w:rsidP="008B01DE">
      <w:pPr>
        <w:pStyle w:val="NoSpacing"/>
        <w:numPr>
          <w:ilvl w:val="0"/>
          <w:numId w:val="2"/>
        </w:numPr>
        <w:spacing w:line="276" w:lineRule="auto"/>
        <w:ind w:left="0" w:firstLine="360"/>
        <w:rPr>
          <w:rFonts w:eastAsia="Times New Roman"/>
          <w:lang w:val="ro-RO"/>
        </w:rPr>
      </w:pPr>
      <w:r w:rsidRPr="008B01DE">
        <w:rPr>
          <w:rFonts w:eastAsia="Times New Roman"/>
          <w:lang w:val="ro-RO"/>
        </w:rPr>
        <w:t>Cele 30 locuri de parcare solicitate nu se pot rezerva decat contra cost, dvs. neavand buget pentru acest serviciu. Va rugam sa acceptati un numar redus de locuri de parcare rezervate, respectiv cele care se pot da de catre hotel pentru organizatori</w:t>
      </w:r>
      <w:r w:rsidR="00782772" w:rsidRPr="008B01DE">
        <w:rPr>
          <w:rFonts w:eastAsia="Times New Roman"/>
          <w:lang w:val="ro-RO"/>
        </w:rPr>
        <w:t xml:space="preserve"> </w:t>
      </w:r>
      <w:r w:rsidRPr="008B01DE">
        <w:rPr>
          <w:rFonts w:eastAsia="Times New Roman"/>
          <w:lang w:val="ro-RO"/>
        </w:rPr>
        <w:t>( 2-3 locuri ).</w:t>
      </w:r>
    </w:p>
    <w:p w14:paraId="3AFC27F0" w14:textId="371244FE" w:rsidR="008B01DE" w:rsidRPr="008B01DE" w:rsidRDefault="008B01DE" w:rsidP="008B01DE">
      <w:pPr>
        <w:pStyle w:val="NoSpacing"/>
        <w:numPr>
          <w:ilvl w:val="0"/>
          <w:numId w:val="2"/>
        </w:numPr>
        <w:spacing w:line="276" w:lineRule="auto"/>
        <w:ind w:left="0" w:firstLine="360"/>
        <w:rPr>
          <w:rFonts w:eastAsia="Times New Roman"/>
          <w:lang w:val="ro-RO"/>
        </w:rPr>
      </w:pPr>
      <w:r w:rsidRPr="008B01DE">
        <w:rPr>
          <w:rFonts w:eastAsia="Times New Roman"/>
          <w:lang w:val="ro-RO"/>
        </w:rPr>
        <w:t>Evenimentele dvs. impun un anumit protocol si se solicita multe camere si sali de conferinta in aceiasi locatie -  este tarziu sa se poata confirma pentru perioada 20.10 – 15.11.2019. De aceea va rugam, in masura posibilitatii, sa extindeti perioada de org</w:t>
      </w:r>
      <w:r>
        <w:rPr>
          <w:rFonts w:eastAsia="Times New Roman"/>
          <w:lang w:val="ro-RO"/>
        </w:rPr>
        <w:t>anizare si dupa 15 noiembrie  (macar pana la 30 noiembrie 2019</w:t>
      </w:r>
      <w:r w:rsidRPr="008B01DE">
        <w:rPr>
          <w:rFonts w:eastAsia="Times New Roman"/>
          <w:lang w:val="ro-RO"/>
        </w:rPr>
        <w:t>).</w:t>
      </w:r>
    </w:p>
    <w:p w14:paraId="3F1B5D8C" w14:textId="65D4BE8E" w:rsidR="00081ECC" w:rsidRPr="008B01DE" w:rsidRDefault="00081ECC" w:rsidP="001A00B5">
      <w:pPr>
        <w:pStyle w:val="NoSpacing"/>
        <w:spacing w:line="276" w:lineRule="auto"/>
        <w:ind w:left="0"/>
        <w:rPr>
          <w:rFonts w:eastAsia="Times New Roman"/>
          <w:lang w:val="ro-RO"/>
        </w:rPr>
      </w:pPr>
    </w:p>
    <w:p w14:paraId="2D9F3118" w14:textId="5102696F" w:rsidR="00081ECC" w:rsidRDefault="00081ECC" w:rsidP="001A00B5">
      <w:pPr>
        <w:pStyle w:val="NoSpacing"/>
        <w:spacing w:line="276" w:lineRule="auto"/>
        <w:ind w:left="0"/>
        <w:rPr>
          <w:rFonts w:eastAsia="Times New Roman"/>
          <w:lang w:val="ro-RO"/>
        </w:rPr>
      </w:pPr>
      <w:r w:rsidRPr="008B01DE">
        <w:rPr>
          <w:rFonts w:eastAsia="Times New Roman"/>
          <w:lang w:val="ro-RO"/>
        </w:rPr>
        <w:t>Răspuns:</w:t>
      </w:r>
    </w:p>
    <w:p w14:paraId="3DD953F4" w14:textId="663E56BD" w:rsidR="008B01DE" w:rsidRDefault="008B01DE" w:rsidP="001A00B5">
      <w:pPr>
        <w:pStyle w:val="NoSpacing"/>
        <w:spacing w:line="276" w:lineRule="auto"/>
        <w:ind w:left="0"/>
        <w:rPr>
          <w:rFonts w:eastAsia="Times New Roman"/>
          <w:lang w:val="ro-RO"/>
        </w:rPr>
      </w:pPr>
      <w:r>
        <w:rPr>
          <w:rFonts w:eastAsia="Times New Roman"/>
          <w:lang w:val="ro-RO"/>
        </w:rPr>
        <w:t xml:space="preserve">1. Având în vedere specificul activităţilor desfăşurate dorim ca aranjamentul sălilor mici să fie de tip u-shape închis. Cu toate acestea, dacă aceasta varianta este imposibil de pus în practică, solocităm o aranjare a sălii care să permită o comunicare directă, facilă şi liberă între participanţi. </w:t>
      </w:r>
    </w:p>
    <w:p w14:paraId="55767E72" w14:textId="2D417950" w:rsidR="008B01DE" w:rsidRDefault="008B01DE" w:rsidP="001A00B5">
      <w:pPr>
        <w:pStyle w:val="NoSpacing"/>
        <w:spacing w:line="276" w:lineRule="auto"/>
        <w:ind w:left="0"/>
        <w:rPr>
          <w:rFonts w:eastAsia="Times New Roman"/>
          <w:lang w:val="ro-RO"/>
        </w:rPr>
      </w:pPr>
      <w:r>
        <w:rPr>
          <w:rFonts w:eastAsia="Times New Roman"/>
          <w:lang w:val="ro-RO"/>
        </w:rPr>
        <w:t xml:space="preserve">2. În măsura în care unitatea de cazare nu are posibiliatatea de a oferi locuri de parcare gratuite clienţilor, acceptăm şi varianta celor 2-3 locuri de parcare </w:t>
      </w:r>
      <w:r w:rsidRPr="008B01DE">
        <w:rPr>
          <w:rFonts w:eastAsia="Times New Roman"/>
          <w:lang w:val="ro-RO"/>
        </w:rPr>
        <w:t>pentru organizatori</w:t>
      </w:r>
      <w:r>
        <w:rPr>
          <w:rFonts w:eastAsia="Times New Roman"/>
          <w:lang w:val="ro-RO"/>
        </w:rPr>
        <w:t xml:space="preserve">. </w:t>
      </w:r>
    </w:p>
    <w:p w14:paraId="013C8539" w14:textId="59F00937" w:rsidR="008B01DE" w:rsidRDefault="008B01DE" w:rsidP="001A00B5">
      <w:pPr>
        <w:pStyle w:val="NoSpacing"/>
        <w:spacing w:line="276" w:lineRule="auto"/>
        <w:ind w:left="0"/>
        <w:rPr>
          <w:rFonts w:eastAsia="Times New Roman"/>
          <w:lang w:val="ro-RO"/>
        </w:rPr>
      </w:pPr>
      <w:r>
        <w:rPr>
          <w:rFonts w:eastAsia="Times New Roman"/>
          <w:lang w:val="ro-RO"/>
        </w:rPr>
        <w:t xml:space="preserve">3. </w:t>
      </w:r>
      <w:r w:rsidR="00C54CC6">
        <w:rPr>
          <w:rFonts w:eastAsia="Times New Roman"/>
          <w:lang w:val="ro-RO"/>
        </w:rPr>
        <w:t xml:space="preserve">Având în vedere faptul că termenele sunt agreate în cadrul Grupului de coordonare al reţelei, nu putem prelungi aceste termene. </w:t>
      </w:r>
    </w:p>
    <w:p w14:paraId="7BF3E164" w14:textId="77777777" w:rsidR="008B01DE" w:rsidRPr="008B01DE" w:rsidRDefault="008B01DE" w:rsidP="001A00B5">
      <w:pPr>
        <w:pStyle w:val="NoSpacing"/>
        <w:spacing w:line="276" w:lineRule="auto"/>
        <w:ind w:left="0"/>
        <w:rPr>
          <w:rFonts w:eastAsia="Times New Roman"/>
          <w:lang w:val="ro-RO"/>
        </w:rPr>
      </w:pPr>
    </w:p>
    <w:p w14:paraId="54924829" w14:textId="77777777" w:rsidR="00613D93" w:rsidRPr="008B01DE" w:rsidRDefault="00613D93" w:rsidP="001A00B5">
      <w:pPr>
        <w:pStyle w:val="NoSpacing"/>
        <w:spacing w:line="276" w:lineRule="auto"/>
        <w:ind w:left="0"/>
        <w:rPr>
          <w:rFonts w:eastAsia="Times New Roman"/>
          <w:b/>
          <w:lang w:val="ro-RO"/>
        </w:rPr>
      </w:pPr>
    </w:p>
    <w:p w14:paraId="4866CF8F" w14:textId="77777777" w:rsidR="00F30709" w:rsidRPr="008B01DE" w:rsidRDefault="00F30709" w:rsidP="00613D93">
      <w:pPr>
        <w:shd w:val="clear" w:color="auto" w:fill="FFFFFF" w:themeFill="background1"/>
        <w:spacing w:line="276" w:lineRule="auto"/>
        <w:rPr>
          <w:rFonts w:eastAsia="Times New Roman"/>
          <w:lang w:val="ro-RO"/>
        </w:rPr>
      </w:pPr>
      <w:bookmarkStart w:id="0" w:name="_GoBack"/>
      <w:bookmarkEnd w:id="0"/>
    </w:p>
    <w:sectPr w:rsidR="00F30709" w:rsidRPr="008B01DE" w:rsidSect="00695610">
      <w:headerReference w:type="default" r:id="rId9"/>
      <w:footerReference w:type="default" r:id="rId10"/>
      <w:headerReference w:type="first" r:id="rId11"/>
      <w:footerReference w:type="first" r:id="rId12"/>
      <w:footnotePr>
        <w:numFmt w:val="chicago"/>
      </w:footnotePr>
      <w:pgSz w:w="11900" w:h="16840" w:code="9"/>
      <w:pgMar w:top="1418" w:right="567" w:bottom="851" w:left="2268"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B1C4D" w14:textId="77777777" w:rsidR="00B94330" w:rsidRDefault="00B94330" w:rsidP="00CD5B3B">
      <w:r>
        <w:separator/>
      </w:r>
    </w:p>
  </w:endnote>
  <w:endnote w:type="continuationSeparator" w:id="0">
    <w:p w14:paraId="16DF8DB9" w14:textId="77777777" w:rsidR="00B94330" w:rsidRDefault="00B9433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47110"/>
      <w:docPartObj>
        <w:docPartGallery w:val="Page Numbers (Top of Page)"/>
        <w:docPartUnique/>
      </w:docPartObj>
    </w:sdtPr>
    <w:sdtEndPr/>
    <w:sdtContent>
      <w:p w14:paraId="4BA0E646" w14:textId="77777777" w:rsidR="00227734" w:rsidRPr="00F54CE0" w:rsidRDefault="00227734" w:rsidP="00227734">
        <w:pPr>
          <w:pBdr>
            <w:bottom w:val="single" w:sz="12" w:space="1" w:color="auto"/>
          </w:pBdr>
          <w:tabs>
            <w:tab w:val="center" w:pos="4536"/>
            <w:tab w:val="right" w:pos="9072"/>
          </w:tabs>
          <w:jc w:val="left"/>
        </w:pPr>
      </w:p>
      <w:p w14:paraId="76AEF347" w14:textId="77777777"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30B7E18E" w14:textId="63D3D53B"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742146">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6F748D">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6F748D">
          <w:rPr>
            <w:bCs/>
            <w:noProof/>
            <w:sz w:val="14"/>
            <w:szCs w:val="14"/>
            <w:lang w:val="ro-RO"/>
          </w:rPr>
          <w:t>2</w:t>
        </w:r>
        <w:r w:rsidRPr="00F54CE0">
          <w:rPr>
            <w:bCs/>
            <w:sz w:val="14"/>
            <w:szCs w:val="14"/>
            <w:lang w:val="ro-RO"/>
          </w:rPr>
          <w:fldChar w:fldCharType="end"/>
        </w:r>
      </w:p>
      <w:p w14:paraId="1954DAAE" w14:textId="77777777"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14:paraId="675613BC" w14:textId="77777777"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29297"/>
      <w:docPartObj>
        <w:docPartGallery w:val="Page Numbers (Top of Page)"/>
        <w:docPartUnique/>
      </w:docPartObj>
    </w:sdtPr>
    <w:sdtEndPr/>
    <w:sdtContent>
      <w:p w14:paraId="4D64BC06" w14:textId="77777777" w:rsidR="00227734" w:rsidRPr="00F54CE0" w:rsidRDefault="00227734" w:rsidP="00227734">
        <w:pPr>
          <w:pBdr>
            <w:bottom w:val="single" w:sz="12" w:space="1" w:color="auto"/>
          </w:pBdr>
          <w:tabs>
            <w:tab w:val="center" w:pos="4536"/>
            <w:tab w:val="right" w:pos="9072"/>
          </w:tabs>
          <w:jc w:val="left"/>
        </w:pPr>
      </w:p>
      <w:p w14:paraId="2C8E1550" w14:textId="77777777"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61D45D73" w14:textId="49D1208A"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6F748D">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6F748D">
          <w:rPr>
            <w:bCs/>
            <w:noProof/>
            <w:sz w:val="14"/>
            <w:szCs w:val="14"/>
            <w:lang w:val="ro-RO"/>
          </w:rPr>
          <w:t>1</w:t>
        </w:r>
        <w:r w:rsidRPr="00F54CE0">
          <w:rPr>
            <w:bCs/>
            <w:sz w:val="14"/>
            <w:szCs w:val="14"/>
            <w:lang w:val="ro-RO"/>
          </w:rPr>
          <w:fldChar w:fldCharType="end"/>
        </w:r>
      </w:p>
      <w:p w14:paraId="2B11F83E" w14:textId="77777777"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14:paraId="6B6D38D7" w14:textId="77777777"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4D28" w14:textId="77777777" w:rsidR="00B94330" w:rsidRDefault="00B94330" w:rsidP="00CD5B3B">
      <w:r>
        <w:separator/>
      </w:r>
    </w:p>
  </w:footnote>
  <w:footnote w:type="continuationSeparator" w:id="0">
    <w:p w14:paraId="2E00EFCE" w14:textId="77777777" w:rsidR="00B94330" w:rsidRDefault="00B9433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452C" w14:textId="11603A74" w:rsidR="00E80D5E" w:rsidRDefault="002267ED" w:rsidP="008A4458">
    <w:pPr>
      <w:pStyle w:val="Header"/>
    </w:pPr>
    <w:r>
      <w:rPr>
        <w:noProof/>
        <w:sz w:val="2"/>
        <w:szCs w:val="2"/>
      </w:rPr>
      <w:drawing>
        <wp:inline distT="0" distB="0" distL="0" distR="0" wp14:anchorId="481F37C2" wp14:editId="70AAE152">
          <wp:extent cx="3323590" cy="707390"/>
          <wp:effectExtent l="0" t="0" r="0" b="0"/>
          <wp:docPr id="22" name="Picture 22"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p w14:paraId="33AF3CD2" w14:textId="77777777" w:rsidR="00DE42AE" w:rsidRPr="00CD5B3B" w:rsidRDefault="00DE42AE" w:rsidP="008A4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701" w:type="dxa"/>
      <w:tblCellMar>
        <w:left w:w="0" w:type="dxa"/>
        <w:right w:w="0" w:type="dxa"/>
      </w:tblCellMar>
      <w:tblLook w:val="04A0" w:firstRow="1" w:lastRow="0" w:firstColumn="1" w:lastColumn="0" w:noHBand="0" w:noVBand="1"/>
    </w:tblPr>
    <w:tblGrid>
      <w:gridCol w:w="6990"/>
      <w:gridCol w:w="3925"/>
    </w:tblGrid>
    <w:tr w:rsidR="00825FC3" w14:paraId="5B689A68" w14:textId="77777777" w:rsidTr="00825FC3">
      <w:tc>
        <w:tcPr>
          <w:tcW w:w="6804" w:type="dxa"/>
          <w:hideMark/>
        </w:tcPr>
        <w:p w14:paraId="6D8A1197" w14:textId="77777777" w:rsidR="00825FC3" w:rsidRDefault="00825FC3" w:rsidP="00825FC3">
          <w:pPr>
            <w:pStyle w:val="MediumGrid21"/>
          </w:pPr>
          <w:r>
            <w:rPr>
              <w:noProof/>
            </w:rPr>
            <w:drawing>
              <wp:inline distT="0" distB="0" distL="0" distR="0" wp14:anchorId="6692EA71" wp14:editId="2D38E15F">
                <wp:extent cx="4436745" cy="1256030"/>
                <wp:effectExtent l="0" t="0" r="1905" b="1270"/>
                <wp:docPr id="23" name="Picture 2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14:paraId="64D1B062" w14:textId="75278ED4" w:rsidR="00825FC3" w:rsidRDefault="00825FC3" w:rsidP="00825FC3">
          <w:pPr>
            <w:pStyle w:val="MediumGrid21"/>
            <w:jc w:val="right"/>
          </w:pPr>
        </w:p>
      </w:tc>
    </w:tr>
  </w:tbl>
  <w:p w14:paraId="56F87CD1" w14:textId="77777777" w:rsidR="00E80D5E" w:rsidRPr="008A6108" w:rsidRDefault="00E80D5E" w:rsidP="002B2D0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C0164"/>
    <w:multiLevelType w:val="hybridMultilevel"/>
    <w:tmpl w:val="087C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745AB"/>
    <w:multiLevelType w:val="hybridMultilevel"/>
    <w:tmpl w:val="F3E2EC28"/>
    <w:lvl w:ilvl="0" w:tplc="474CC092">
      <w:start w:val="1"/>
      <w:numFmt w:val="decimal"/>
      <w:lvlText w:val="%1."/>
      <w:lvlJc w:val="left"/>
      <w:pPr>
        <w:ind w:left="114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start w:val="1"/>
      <w:numFmt w:val="lowerLetter"/>
      <w:lvlText w:val="%2."/>
      <w:lvlJc w:val="left"/>
      <w:pPr>
        <w:ind w:left="1866" w:hanging="360"/>
      </w:pPr>
    </w:lvl>
    <w:lvl w:ilvl="2" w:tplc="6B54E412">
      <w:start w:val="1"/>
      <w:numFmt w:val="upperLetter"/>
      <w:lvlText w:val="%3."/>
      <w:lvlJc w:val="left"/>
      <w:pPr>
        <w:ind w:left="2766" w:hanging="360"/>
      </w:pPr>
      <w:rPr>
        <w:rFonts w:hint="default"/>
        <w:b w:val="0"/>
      </w:rPr>
    </w:lvl>
    <w:lvl w:ilvl="3" w:tplc="0418000F" w:tentative="1">
      <w:start w:val="1"/>
      <w:numFmt w:val="decimal"/>
      <w:lvlText w:val="%4."/>
      <w:lvlJc w:val="left"/>
      <w:pPr>
        <w:ind w:left="3306" w:hanging="360"/>
      </w:pPr>
    </w:lvl>
    <w:lvl w:ilvl="4" w:tplc="04180019">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71D1"/>
    <w:rsid w:val="00023330"/>
    <w:rsid w:val="00036CF6"/>
    <w:rsid w:val="00064502"/>
    <w:rsid w:val="00081ECC"/>
    <w:rsid w:val="000853B1"/>
    <w:rsid w:val="001003DC"/>
    <w:rsid w:val="00100F36"/>
    <w:rsid w:val="00115B52"/>
    <w:rsid w:val="0012496F"/>
    <w:rsid w:val="0014221F"/>
    <w:rsid w:val="00142585"/>
    <w:rsid w:val="00146D85"/>
    <w:rsid w:val="001667D5"/>
    <w:rsid w:val="001A00B5"/>
    <w:rsid w:val="001A2600"/>
    <w:rsid w:val="001D0DF6"/>
    <w:rsid w:val="001D44E4"/>
    <w:rsid w:val="001E0913"/>
    <w:rsid w:val="001F069B"/>
    <w:rsid w:val="001F4EC6"/>
    <w:rsid w:val="00206DA8"/>
    <w:rsid w:val="00225C7C"/>
    <w:rsid w:val="002267ED"/>
    <w:rsid w:val="00227089"/>
    <w:rsid w:val="00227734"/>
    <w:rsid w:val="00232088"/>
    <w:rsid w:val="002324E8"/>
    <w:rsid w:val="00232C06"/>
    <w:rsid w:val="00252872"/>
    <w:rsid w:val="00257D62"/>
    <w:rsid w:val="0026793D"/>
    <w:rsid w:val="0027491D"/>
    <w:rsid w:val="002A12B8"/>
    <w:rsid w:val="002A3CFC"/>
    <w:rsid w:val="002A5742"/>
    <w:rsid w:val="002A64EA"/>
    <w:rsid w:val="002B269C"/>
    <w:rsid w:val="002B2D08"/>
    <w:rsid w:val="002C1AC2"/>
    <w:rsid w:val="002D428F"/>
    <w:rsid w:val="002E4095"/>
    <w:rsid w:val="002F6190"/>
    <w:rsid w:val="00325CED"/>
    <w:rsid w:val="00330F53"/>
    <w:rsid w:val="00336015"/>
    <w:rsid w:val="00362ADC"/>
    <w:rsid w:val="00376E14"/>
    <w:rsid w:val="003A2589"/>
    <w:rsid w:val="003A26C0"/>
    <w:rsid w:val="003B7109"/>
    <w:rsid w:val="003C4CC2"/>
    <w:rsid w:val="003C7EE5"/>
    <w:rsid w:val="003D5AD7"/>
    <w:rsid w:val="003D6A33"/>
    <w:rsid w:val="003F15EE"/>
    <w:rsid w:val="003F31BF"/>
    <w:rsid w:val="003F4C74"/>
    <w:rsid w:val="00400920"/>
    <w:rsid w:val="00413716"/>
    <w:rsid w:val="004165FF"/>
    <w:rsid w:val="004226BF"/>
    <w:rsid w:val="00433202"/>
    <w:rsid w:val="00445D0F"/>
    <w:rsid w:val="00471410"/>
    <w:rsid w:val="00471FDD"/>
    <w:rsid w:val="00472A66"/>
    <w:rsid w:val="00493AD5"/>
    <w:rsid w:val="004A1A85"/>
    <w:rsid w:val="004C57A4"/>
    <w:rsid w:val="004E54CA"/>
    <w:rsid w:val="004E78AB"/>
    <w:rsid w:val="00500025"/>
    <w:rsid w:val="00510227"/>
    <w:rsid w:val="00527F35"/>
    <w:rsid w:val="00532886"/>
    <w:rsid w:val="00533B1A"/>
    <w:rsid w:val="00537849"/>
    <w:rsid w:val="00537C58"/>
    <w:rsid w:val="00541DDD"/>
    <w:rsid w:val="005432EB"/>
    <w:rsid w:val="00575490"/>
    <w:rsid w:val="005A3400"/>
    <w:rsid w:val="005B4AAF"/>
    <w:rsid w:val="005B6FBB"/>
    <w:rsid w:val="005C2038"/>
    <w:rsid w:val="005E6FFA"/>
    <w:rsid w:val="00604DD4"/>
    <w:rsid w:val="00613D93"/>
    <w:rsid w:val="00641DB4"/>
    <w:rsid w:val="0065346E"/>
    <w:rsid w:val="006622E5"/>
    <w:rsid w:val="006629C8"/>
    <w:rsid w:val="00671A0B"/>
    <w:rsid w:val="00673A34"/>
    <w:rsid w:val="00677FEB"/>
    <w:rsid w:val="00680533"/>
    <w:rsid w:val="00695610"/>
    <w:rsid w:val="006A263E"/>
    <w:rsid w:val="006B1F31"/>
    <w:rsid w:val="006B528B"/>
    <w:rsid w:val="006E7503"/>
    <w:rsid w:val="006F748D"/>
    <w:rsid w:val="00722BEC"/>
    <w:rsid w:val="00725F2C"/>
    <w:rsid w:val="00742146"/>
    <w:rsid w:val="0075239F"/>
    <w:rsid w:val="00753356"/>
    <w:rsid w:val="00757058"/>
    <w:rsid w:val="00762735"/>
    <w:rsid w:val="00763EB6"/>
    <w:rsid w:val="00766E0E"/>
    <w:rsid w:val="007772CD"/>
    <w:rsid w:val="007778B4"/>
    <w:rsid w:val="00782772"/>
    <w:rsid w:val="007B34B9"/>
    <w:rsid w:val="007C03BB"/>
    <w:rsid w:val="007C4476"/>
    <w:rsid w:val="00813A91"/>
    <w:rsid w:val="00825FC3"/>
    <w:rsid w:val="008566C4"/>
    <w:rsid w:val="0086686E"/>
    <w:rsid w:val="00871DA8"/>
    <w:rsid w:val="00873E6A"/>
    <w:rsid w:val="008A19C9"/>
    <w:rsid w:val="008A2AC0"/>
    <w:rsid w:val="008A4458"/>
    <w:rsid w:val="008A6108"/>
    <w:rsid w:val="008B01DE"/>
    <w:rsid w:val="008B4E1A"/>
    <w:rsid w:val="008B63B2"/>
    <w:rsid w:val="008B69D5"/>
    <w:rsid w:val="008C43A2"/>
    <w:rsid w:val="008D4855"/>
    <w:rsid w:val="008E5382"/>
    <w:rsid w:val="008E6B13"/>
    <w:rsid w:val="00905663"/>
    <w:rsid w:val="00915096"/>
    <w:rsid w:val="00916C3A"/>
    <w:rsid w:val="00927F1D"/>
    <w:rsid w:val="00936F26"/>
    <w:rsid w:val="00937700"/>
    <w:rsid w:val="0094530E"/>
    <w:rsid w:val="009453E6"/>
    <w:rsid w:val="00986D34"/>
    <w:rsid w:val="009A6CC1"/>
    <w:rsid w:val="009E16F7"/>
    <w:rsid w:val="009E7609"/>
    <w:rsid w:val="009E7C2F"/>
    <w:rsid w:val="009F00C2"/>
    <w:rsid w:val="009F14BB"/>
    <w:rsid w:val="00A00B13"/>
    <w:rsid w:val="00A15F97"/>
    <w:rsid w:val="00A170D6"/>
    <w:rsid w:val="00A23CCF"/>
    <w:rsid w:val="00A522A5"/>
    <w:rsid w:val="00A612A0"/>
    <w:rsid w:val="00A70AB1"/>
    <w:rsid w:val="00A70B1C"/>
    <w:rsid w:val="00A712FF"/>
    <w:rsid w:val="00A76392"/>
    <w:rsid w:val="00A7669D"/>
    <w:rsid w:val="00A93DC5"/>
    <w:rsid w:val="00AA69BC"/>
    <w:rsid w:val="00AC420C"/>
    <w:rsid w:val="00AD09B7"/>
    <w:rsid w:val="00AE26B4"/>
    <w:rsid w:val="00B13BB4"/>
    <w:rsid w:val="00B94330"/>
    <w:rsid w:val="00BA4DA1"/>
    <w:rsid w:val="00BA52EF"/>
    <w:rsid w:val="00BB42E2"/>
    <w:rsid w:val="00BE55D6"/>
    <w:rsid w:val="00C05271"/>
    <w:rsid w:val="00C05F49"/>
    <w:rsid w:val="00C12E37"/>
    <w:rsid w:val="00C150DE"/>
    <w:rsid w:val="00C20EF1"/>
    <w:rsid w:val="00C25544"/>
    <w:rsid w:val="00C46E68"/>
    <w:rsid w:val="00C54CC6"/>
    <w:rsid w:val="00C640C7"/>
    <w:rsid w:val="00C66FC3"/>
    <w:rsid w:val="00C837C0"/>
    <w:rsid w:val="00C9644D"/>
    <w:rsid w:val="00C970EB"/>
    <w:rsid w:val="00CA10E7"/>
    <w:rsid w:val="00CA346E"/>
    <w:rsid w:val="00CA7900"/>
    <w:rsid w:val="00CB4DF0"/>
    <w:rsid w:val="00CC36D2"/>
    <w:rsid w:val="00CC4CAC"/>
    <w:rsid w:val="00CD0C6C"/>
    <w:rsid w:val="00CD0F06"/>
    <w:rsid w:val="00CD160F"/>
    <w:rsid w:val="00CD5B3B"/>
    <w:rsid w:val="00D02E6A"/>
    <w:rsid w:val="00D06E9C"/>
    <w:rsid w:val="00D1091E"/>
    <w:rsid w:val="00D14F50"/>
    <w:rsid w:val="00D3015C"/>
    <w:rsid w:val="00D51F9D"/>
    <w:rsid w:val="00D5398D"/>
    <w:rsid w:val="00D54AAC"/>
    <w:rsid w:val="00D751D8"/>
    <w:rsid w:val="00D823BA"/>
    <w:rsid w:val="00D8307A"/>
    <w:rsid w:val="00D86F1D"/>
    <w:rsid w:val="00D9324F"/>
    <w:rsid w:val="00DA4C16"/>
    <w:rsid w:val="00DB36BE"/>
    <w:rsid w:val="00DE42AE"/>
    <w:rsid w:val="00DF5344"/>
    <w:rsid w:val="00E20870"/>
    <w:rsid w:val="00E21399"/>
    <w:rsid w:val="00E27E90"/>
    <w:rsid w:val="00E51972"/>
    <w:rsid w:val="00E562FC"/>
    <w:rsid w:val="00E72028"/>
    <w:rsid w:val="00E80D5E"/>
    <w:rsid w:val="00E91456"/>
    <w:rsid w:val="00EA0F6C"/>
    <w:rsid w:val="00EC1EE8"/>
    <w:rsid w:val="00EE32F2"/>
    <w:rsid w:val="00EE7A7F"/>
    <w:rsid w:val="00EF563F"/>
    <w:rsid w:val="00F30709"/>
    <w:rsid w:val="00F33E18"/>
    <w:rsid w:val="00F34831"/>
    <w:rsid w:val="00F40377"/>
    <w:rsid w:val="00F448C2"/>
    <w:rsid w:val="00F501CD"/>
    <w:rsid w:val="00F56471"/>
    <w:rsid w:val="00F6085B"/>
    <w:rsid w:val="00F67D20"/>
    <w:rsid w:val="00FA7C03"/>
    <w:rsid w:val="00FB197D"/>
    <w:rsid w:val="00FB6278"/>
    <w:rsid w:val="00FB67A6"/>
    <w:rsid w:val="00FB6D27"/>
    <w:rsid w:val="00FC4284"/>
    <w:rsid w:val="00FD7041"/>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B1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NoSpacing">
    <w:name w:val="No Spacing"/>
    <w:uiPriority w:val="99"/>
    <w:qFormat/>
    <w:rsid w:val="00A170D6"/>
    <w:pPr>
      <w:ind w:left="1701"/>
    </w:pPr>
    <w:rPr>
      <w:rFonts w:ascii="Trebuchet MS" w:hAnsi="Trebuchet MS"/>
      <w:sz w:val="22"/>
      <w:szCs w:val="22"/>
    </w:rPr>
  </w:style>
  <w:style w:type="character" w:styleId="CommentReference">
    <w:name w:val="annotation reference"/>
    <w:basedOn w:val="DefaultParagraphFont"/>
    <w:uiPriority w:val="99"/>
    <w:semiHidden/>
    <w:unhideWhenUsed/>
    <w:rsid w:val="00206DA8"/>
    <w:rPr>
      <w:sz w:val="16"/>
      <w:szCs w:val="16"/>
    </w:rPr>
  </w:style>
  <w:style w:type="paragraph" w:styleId="CommentText">
    <w:name w:val="annotation text"/>
    <w:basedOn w:val="Normal"/>
    <w:link w:val="CommentTextChar"/>
    <w:uiPriority w:val="99"/>
    <w:semiHidden/>
    <w:unhideWhenUsed/>
    <w:rsid w:val="00206DA8"/>
    <w:rPr>
      <w:sz w:val="20"/>
      <w:szCs w:val="20"/>
    </w:rPr>
  </w:style>
  <w:style w:type="character" w:customStyle="1" w:styleId="CommentTextChar">
    <w:name w:val="Comment Text Char"/>
    <w:basedOn w:val="DefaultParagraphFont"/>
    <w:link w:val="CommentText"/>
    <w:uiPriority w:val="99"/>
    <w:semiHidden/>
    <w:rsid w:val="00206DA8"/>
    <w:rPr>
      <w:rFonts w:ascii="Trebuchet MS" w:hAnsi="Trebuchet MS"/>
    </w:rPr>
  </w:style>
  <w:style w:type="paragraph" w:styleId="ListParagraph">
    <w:name w:val="List Paragraph"/>
    <w:aliases w:val="Normal bullet 2,List Paragraph1,Forth level,List Paragraph_Sections"/>
    <w:basedOn w:val="Normal"/>
    <w:link w:val="ListParagraphChar"/>
    <w:uiPriority w:val="99"/>
    <w:qFormat/>
    <w:rsid w:val="00142585"/>
    <w:pPr>
      <w:spacing w:after="160" w:line="259" w:lineRule="auto"/>
      <w:ind w:left="720"/>
      <w:contextualSpacing/>
      <w:jc w:val="left"/>
    </w:pPr>
    <w:rPr>
      <w:rFonts w:asciiTheme="minorHAnsi" w:eastAsiaTheme="minorHAnsi" w:hAnsiTheme="minorHAnsi" w:cstheme="minorBidi"/>
      <w:lang w:val="ro-RO"/>
    </w:rPr>
  </w:style>
  <w:style w:type="character" w:customStyle="1" w:styleId="ListParagraphChar">
    <w:name w:val="List Paragraph Char"/>
    <w:aliases w:val="Normal bullet 2 Char,List Paragraph1 Char,Forth level Char,List Paragraph_Sections Char"/>
    <w:link w:val="ListParagraph"/>
    <w:uiPriority w:val="99"/>
    <w:qFormat/>
    <w:rsid w:val="00142585"/>
    <w:rPr>
      <w:rFonts w:asciiTheme="minorHAnsi" w:eastAsiaTheme="minorHAnsi" w:hAnsiTheme="minorHAnsi" w:cstheme="minorBid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NoSpacing">
    <w:name w:val="No Spacing"/>
    <w:uiPriority w:val="99"/>
    <w:qFormat/>
    <w:rsid w:val="00A170D6"/>
    <w:pPr>
      <w:ind w:left="1701"/>
    </w:pPr>
    <w:rPr>
      <w:rFonts w:ascii="Trebuchet MS" w:hAnsi="Trebuchet MS"/>
      <w:sz w:val="22"/>
      <w:szCs w:val="22"/>
    </w:rPr>
  </w:style>
  <w:style w:type="character" w:styleId="CommentReference">
    <w:name w:val="annotation reference"/>
    <w:basedOn w:val="DefaultParagraphFont"/>
    <w:uiPriority w:val="99"/>
    <w:semiHidden/>
    <w:unhideWhenUsed/>
    <w:rsid w:val="00206DA8"/>
    <w:rPr>
      <w:sz w:val="16"/>
      <w:szCs w:val="16"/>
    </w:rPr>
  </w:style>
  <w:style w:type="paragraph" w:styleId="CommentText">
    <w:name w:val="annotation text"/>
    <w:basedOn w:val="Normal"/>
    <w:link w:val="CommentTextChar"/>
    <w:uiPriority w:val="99"/>
    <w:semiHidden/>
    <w:unhideWhenUsed/>
    <w:rsid w:val="00206DA8"/>
    <w:rPr>
      <w:sz w:val="20"/>
      <w:szCs w:val="20"/>
    </w:rPr>
  </w:style>
  <w:style w:type="character" w:customStyle="1" w:styleId="CommentTextChar">
    <w:name w:val="Comment Text Char"/>
    <w:basedOn w:val="DefaultParagraphFont"/>
    <w:link w:val="CommentText"/>
    <w:uiPriority w:val="99"/>
    <w:semiHidden/>
    <w:rsid w:val="00206DA8"/>
    <w:rPr>
      <w:rFonts w:ascii="Trebuchet MS" w:hAnsi="Trebuchet MS"/>
    </w:rPr>
  </w:style>
  <w:style w:type="paragraph" w:styleId="ListParagraph">
    <w:name w:val="List Paragraph"/>
    <w:aliases w:val="Normal bullet 2,List Paragraph1,Forth level,List Paragraph_Sections"/>
    <w:basedOn w:val="Normal"/>
    <w:link w:val="ListParagraphChar"/>
    <w:uiPriority w:val="99"/>
    <w:qFormat/>
    <w:rsid w:val="00142585"/>
    <w:pPr>
      <w:spacing w:after="160" w:line="259" w:lineRule="auto"/>
      <w:ind w:left="720"/>
      <w:contextualSpacing/>
      <w:jc w:val="left"/>
    </w:pPr>
    <w:rPr>
      <w:rFonts w:asciiTheme="minorHAnsi" w:eastAsiaTheme="minorHAnsi" w:hAnsiTheme="minorHAnsi" w:cstheme="minorBidi"/>
      <w:lang w:val="ro-RO"/>
    </w:rPr>
  </w:style>
  <w:style w:type="character" w:customStyle="1" w:styleId="ListParagraphChar">
    <w:name w:val="List Paragraph Char"/>
    <w:aliases w:val="Normal bullet 2 Char,List Paragraph1 Char,Forth level Char,List Paragraph_Sections Char"/>
    <w:link w:val="ListParagraph"/>
    <w:uiPriority w:val="99"/>
    <w:qFormat/>
    <w:rsid w:val="00142585"/>
    <w:rPr>
      <w:rFonts w:asciiTheme="minorHAnsi" w:eastAsiaTheme="minorHAnsi" w:hAnsi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72382">
      <w:bodyDiv w:val="1"/>
      <w:marLeft w:val="0"/>
      <w:marRight w:val="0"/>
      <w:marTop w:val="0"/>
      <w:marBottom w:val="0"/>
      <w:divBdr>
        <w:top w:val="none" w:sz="0" w:space="0" w:color="auto"/>
        <w:left w:val="none" w:sz="0" w:space="0" w:color="auto"/>
        <w:bottom w:val="none" w:sz="0" w:space="0" w:color="auto"/>
        <w:right w:val="none" w:sz="0" w:space="0" w:color="auto"/>
      </w:divBdr>
    </w:div>
    <w:div w:id="1047099127">
      <w:bodyDiv w:val="1"/>
      <w:marLeft w:val="0"/>
      <w:marRight w:val="0"/>
      <w:marTop w:val="0"/>
      <w:marBottom w:val="0"/>
      <w:divBdr>
        <w:top w:val="none" w:sz="0" w:space="0" w:color="auto"/>
        <w:left w:val="none" w:sz="0" w:space="0" w:color="auto"/>
        <w:bottom w:val="none" w:sz="0" w:space="0" w:color="auto"/>
        <w:right w:val="none" w:sz="0" w:space="0" w:color="auto"/>
      </w:divBdr>
    </w:div>
    <w:div w:id="19649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0A96-1E70-4F21-B03A-F3FDD18D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TotalTime>
  <Pages>1</Pages>
  <Words>334</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Andreea Tirlea</cp:lastModifiedBy>
  <cp:revision>5</cp:revision>
  <cp:lastPrinted>2019-07-31T10:50:00Z</cp:lastPrinted>
  <dcterms:created xsi:type="dcterms:W3CDTF">2019-08-09T08:08:00Z</dcterms:created>
  <dcterms:modified xsi:type="dcterms:W3CDTF">2019-08-09T08:52:00Z</dcterms:modified>
</cp:coreProperties>
</file>